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18" w:tblpY="10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8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</w:pPr>
            <w:bookmarkStart w:id="0" w:name="_GoBack"/>
            <w:bookmarkEnd w:id="0"/>
            <w:r>
              <w:rPr>
                <w:rFonts w:asciiTheme="minorAscii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1905</wp:posOffset>
                      </wp:positionV>
                      <wp:extent cx="5193665" cy="564515"/>
                      <wp:effectExtent l="4445" t="4445" r="21590" b="2159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915" y="677545"/>
                                <a:ext cx="5193665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ind w:firstLine="1541" w:firstLineChars="550"/>
                                    <w:jc w:val="both"/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 xml:space="preserve">UNIDAD 1 </w:t>
                                  </w:r>
                                  <w:r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“LA MATERIA”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firstLine="2241" w:firstLineChars="800"/>
                                    <w:jc w:val="both"/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4° básico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4pt;margin-top:0.15pt;height:44.45pt;width:408.95pt;z-index:251709440;mso-width-relative:page;mso-height-relative:page;" fillcolor="#FFFFFF [3201]" filled="t" stroked="t" coordsize="21600,21600" o:gfxdata="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tTrd1QAAAAgBAAAPAAAAAAAAAAEAIAAAACIAAABkcnMv&#10;ZG93bnJldi54bWxQSwECFAAUAAAACACHTuJASB9DiT8CAAB8BAAADgAAAAAAAAABACAAAAAk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ind w:firstLine="1541" w:firstLineChars="550"/>
                              <w:jc w:val="both"/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 xml:space="preserve">UNIDAD 1 </w:t>
                            </w:r>
                            <w:r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“LA MATERIA”</w:t>
                            </w:r>
                          </w:p>
                          <w:p>
                            <w:pPr>
                              <w:spacing w:after="0" w:line="240" w:lineRule="auto"/>
                              <w:ind w:firstLine="2241" w:firstLineChars="800"/>
                              <w:jc w:val="both"/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4° básico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drawing>
                <wp:inline distT="0" distB="0" distL="114300" distR="114300">
                  <wp:extent cx="896620" cy="468630"/>
                  <wp:effectExtent l="0" t="0" r="17780" b="7620"/>
                  <wp:docPr id="32" name="Imagen 32" descr="logo d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logo dpt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t xml:space="preserve">                                               </w:t>
            </w:r>
          </w:p>
        </w:tc>
      </w:tr>
    </w:tbl>
    <w:tbl>
      <w:tblPr>
        <w:tblStyle w:val="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OBJETIVOS: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5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Comprender que todo lo que existe es materia, y posee masa y volumen.</w:t>
            </w:r>
          </w:p>
          <w:p>
            <w:pPr>
              <w:pStyle w:val="5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Comparar los 3 principales estados de la materia que se encuentran en nuestro planeta.</w:t>
            </w:r>
          </w:p>
          <w:p>
            <w:pPr>
              <w:pStyle w:val="5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20"/>
                <w:szCs w:val="20"/>
                <w:lang w:val="es-MX"/>
              </w:rPr>
              <w:t>Objetivo especifico</w:t>
            </w: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 xml:space="preserve">: Establecer semejanzas y diferencias entre los distintos materiales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HABILIDADES: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Plantear preguntas y formular predicciones, en forma guiada, sobre objetos y eventos del entorno.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Planificar y llevar a cabo investigaciones guiadas experimentales y no experimentales.</w:t>
            </w:r>
          </w:p>
        </w:tc>
      </w:tr>
    </w:tbl>
    <w:p>
      <w:pPr>
        <w:spacing w:line="240" w:lineRule="auto"/>
        <w:contextualSpacing/>
        <w:jc w:val="both"/>
        <w:rPr>
          <w:rFonts w:hAnsi="Century Gothic" w:asciiTheme="minorAscii"/>
          <w:b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hAnsi="Century Gothic" w:asciiTheme="minorAscii"/>
          <w:b/>
          <w:sz w:val="20"/>
          <w:szCs w:val="20"/>
        </w:rPr>
        <w:t>NOMBRE:_____________________________________________________________FECHA: ______________</w:t>
      </w:r>
      <w:r>
        <w:rPr>
          <w:rFonts w:ascii="Century Gothic" w:hAnsi="Century Gothic"/>
          <w:b/>
          <w:sz w:val="20"/>
          <w:szCs w:val="20"/>
        </w:rPr>
        <w:t>___</w:t>
      </w:r>
    </w:p>
    <w:p/>
    <w:p/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457835</wp:posOffset>
            </wp:positionV>
            <wp:extent cx="1404620" cy="2487930"/>
            <wp:effectExtent l="0" t="0" r="5080" b="7620"/>
            <wp:wrapNone/>
            <wp:docPr id="2256" name="Picture 2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" name="Picture 2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4581" cy="248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s-MX"/>
        </w:rPr>
        <w:t>MATERIALES: SUS SEMEJANZAS Y DIFERENCIAS</w:t>
      </w: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143510</wp:posOffset>
                </wp:positionV>
                <wp:extent cx="2818765" cy="1303020"/>
                <wp:effectExtent l="4445" t="4445" r="1524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5925" y="3626485"/>
                          <a:ext cx="281876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Recuerda: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MASA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es la cantidad de materia que posen los cuerpos.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VOLUMEN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: El tamaño o espacio que ocupan los cuerpos.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pt;margin-top:11.3pt;height:102.6pt;width:221.95pt;z-index:251713536;mso-width-relative:page;mso-height-relative:page;" fillcolor="#FFFFFF [3201]" filled="t" stroked="t" coordsize="21600,21600" o:gfxdata="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+I7WtcAAAAKAQAADwAAAAAAAAABACAAAAAiAAAA&#10;ZHJzL2Rvd25yZXYueG1sUEsBAhQAFAAAAAgAh07iQKwOdj1BAgAAf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Recuerda: 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MASA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es la cantidad de materia que posen los cuerpos.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VOLUMEN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: El tamaño o espacio que ocupan los cuerpos.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Compararemos de forma casera la masa y volumen de distintos objetos, ademas de caracterizar los materiales con los que están hechos. </w:t>
      </w:r>
    </w:p>
    <w:p>
      <w:pPr>
        <w:jc w:val="both"/>
        <w:rPr>
          <w:b/>
          <w:bCs/>
          <w:i/>
          <w:iCs/>
          <w:sz w:val="28"/>
          <w:szCs w:val="28"/>
          <w:lang w:val="es-MX"/>
        </w:rPr>
      </w:pPr>
    </w:p>
    <w:p>
      <w:pPr>
        <w:jc w:val="both"/>
        <w:rPr>
          <w:b w:val="0"/>
          <w:bCs w:val="0"/>
          <w:i/>
          <w:iCs/>
          <w:sz w:val="24"/>
          <w:szCs w:val="24"/>
          <w:lang w:val="es-MX"/>
        </w:rPr>
      </w:pPr>
      <w:r>
        <w:rPr>
          <w:b w:val="0"/>
          <w:bCs w:val="0"/>
          <w:i/>
          <w:iCs/>
          <w:sz w:val="24"/>
          <w:szCs w:val="24"/>
          <w:lang w:val="es-MX"/>
        </w:rPr>
        <w:t>Primero que todo, necesitamos confeccionar nuestra balanza casera:</w:t>
      </w:r>
    </w:p>
    <w:p>
      <w:pPr>
        <w:jc w:val="both"/>
        <w:rPr>
          <w:b w:val="0"/>
          <w:bCs w:val="0"/>
          <w:i/>
          <w:iCs/>
          <w:sz w:val="24"/>
          <w:szCs w:val="24"/>
          <w:lang w:val="es-MX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s-MX"/>
        </w:rPr>
        <w:t>M</w:t>
      </w:r>
      <w:r>
        <w:rPr>
          <w:b/>
          <w:bCs/>
          <w:sz w:val="24"/>
          <w:szCs w:val="24"/>
        </w:rPr>
        <w:t>ateriales:</w:t>
      </w:r>
      <w:r>
        <w:rPr>
          <w:sz w:val="24"/>
          <w:szCs w:val="24"/>
        </w:rPr>
        <w:t xml:space="preserve"> un gancho o percha de ropa, lana o pitilla, 2 vasos plásticos </w:t>
      </w:r>
      <w:r>
        <w:rPr>
          <w:sz w:val="24"/>
          <w:szCs w:val="24"/>
          <w:lang w:val="es-MX"/>
        </w:rPr>
        <w:t xml:space="preserve">(iguales) </w:t>
      </w:r>
      <w:r>
        <w:rPr>
          <w:sz w:val="24"/>
          <w:szCs w:val="24"/>
        </w:rPr>
        <w:t xml:space="preserve">con 3 agujeros. </w:t>
      </w:r>
    </w:p>
    <w:p>
      <w:pPr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Indicaciones</w:t>
      </w:r>
      <w:r>
        <w:rPr>
          <w:sz w:val="24"/>
          <w:szCs w:val="24"/>
          <w:lang w:val="es-MX"/>
        </w:rPr>
        <w:t xml:space="preserve">: cortar 6 trozos de lana o pitilla del mismo tamaño, y atarlas en cada uno de los agujeros de los vasos. Tomar los extremos libres de las pitillas y atarlos a la percha cuidando que el vaso quede estable y bien nivelado. Ambos vasos deben atarse a la misma altura para que queden iguales, como en las figuras a continuación. </w:t>
      </w:r>
    </w:p>
    <w:p>
      <w:pPr>
        <w:jc w:val="both"/>
        <w:rPr>
          <w:b w:val="0"/>
          <w:bCs w:val="0"/>
          <w:i/>
          <w:iCs/>
          <w:sz w:val="24"/>
          <w:szCs w:val="24"/>
          <w:lang w:val="es-MX"/>
        </w:rPr>
      </w:pPr>
      <w:r>
        <w:rPr>
          <w:b w:val="0"/>
          <w:bCs w:val="0"/>
          <w:i/>
          <w:iCs/>
          <w:sz w:val="24"/>
          <w:szCs w:val="24"/>
          <w:lang w:val="es-MX"/>
        </w:rPr>
        <w:t xml:space="preserve">Tu balanza debe quedar así: </w:t>
      </w:r>
    </w:p>
    <w:p>
      <w:pPr>
        <w:jc w:val="both"/>
        <w:rPr>
          <w:b w:val="0"/>
          <w:bCs w:val="0"/>
          <w:sz w:val="24"/>
          <w:szCs w:val="24"/>
          <w:lang w:val="es-MX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135890</wp:posOffset>
                </wp:positionV>
                <wp:extent cx="1844675" cy="1574165"/>
                <wp:effectExtent l="4445" t="5080" r="17780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215" y="7400290"/>
                          <a:ext cx="18446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593850" cy="1427480"/>
                                  <wp:effectExtent l="0" t="0" r="6350" b="127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850" cy="142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95pt;margin-top:10.7pt;height:123.95pt;width:145.25pt;z-index:251712512;mso-width-relative:page;mso-height-relative:page;" fillcolor="#FFFFFF [3201]" filled="t" stroked="t" coordsize="21600,21600" o:gfxdata="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/+7i1gAAAAoBAAAPAAAAAAAAAAEAIAAAACIAAABkcnMv&#10;ZG93bnJldi54bWxQSwECFAAUAAAACACHTuJAeGghET4CAAB8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593850" cy="1427480"/>
                            <wp:effectExtent l="0" t="0" r="6350" b="127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850" cy="142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101600</wp:posOffset>
                </wp:positionV>
                <wp:extent cx="1492885" cy="1653540"/>
                <wp:effectExtent l="4445" t="4445" r="7620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005" y="7388225"/>
                          <a:ext cx="1492885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290955" cy="1520825"/>
                                  <wp:effectExtent l="0" t="0" r="4445" b="317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290955" cy="152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5pt;margin-top:8pt;height:130.2pt;width:117.55pt;z-index:251711488;mso-width-relative:page;mso-height-relative:page;" fillcolor="#FFFFFF [3201]" filled="t" stroked="t" coordsize="21600,21600" o:gfxdata="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IkDiHVAAAACQEAAA8AAAAAAAAAAQAgAAAAIgAAAGRy&#10;cy9kb3ducmV2LnhtbFBLAQIUABQAAAAIAIdO4kAlm2lZQQIAAHs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290955" cy="1520825"/>
                            <wp:effectExtent l="0" t="0" r="4445" b="317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290955" cy="152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Ahora nos ponemos a trabajar:</w:t>
      </w:r>
    </w:p>
    <w:p>
      <w:pPr>
        <w:jc w:val="center"/>
        <w:rPr>
          <w:b/>
          <w:bCs/>
          <w:sz w:val="28"/>
          <w:szCs w:val="28"/>
          <w:lang w:val="es-MX"/>
        </w:rPr>
      </w:pPr>
    </w:p>
    <w:p>
      <w:pPr>
        <w:numPr>
          <w:ilvl w:val="1"/>
          <w:numId w:val="1"/>
        </w:numPr>
        <w:ind w:hanging="360"/>
      </w:pPr>
      <w:r>
        <w:t>Haz una lista de</w:t>
      </w:r>
      <w:r>
        <w:rPr>
          <w:lang w:val="es-MX"/>
        </w:rPr>
        <w:t xml:space="preserve"> 10</w:t>
      </w:r>
      <w:r>
        <w:t xml:space="preserve"> artículos que tenga</w:t>
      </w:r>
      <w:r>
        <w:rPr>
          <w:lang w:val="es-MX"/>
        </w:rPr>
        <w:t>s</w:t>
      </w:r>
      <w:r>
        <w:t xml:space="preserve"> en tu estuche escolar. </w:t>
      </w:r>
    </w:p>
    <w:tbl>
      <w:tblPr>
        <w:tblStyle w:val="4"/>
        <w:tblW w:w="9927" w:type="dxa"/>
        <w:tblInd w:w="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="1161" w:leftChars="0"/>
      </w:pPr>
    </w:p>
    <w:p>
      <w:pPr>
        <w:numPr>
          <w:ilvl w:val="0"/>
          <w:numId w:val="0"/>
        </w:numPr>
        <w:ind w:left="1161" w:leftChars="0"/>
      </w:pPr>
    </w:p>
    <w:p>
      <w:pPr>
        <w:numPr>
          <w:ilvl w:val="1"/>
          <w:numId w:val="1"/>
        </w:numPr>
        <w:ind w:hanging="360"/>
      </w:pPr>
      <w:r>
        <w:rPr>
          <w:lang w:val="es-MX"/>
        </w:rPr>
        <w:t>Elige 4 artículos y en parejas (tendrás 2 parejas) m</w:t>
      </w:r>
      <w:r>
        <w:t>ide su masa</w:t>
      </w:r>
      <w:r>
        <w:rPr>
          <w:lang w:val="es-MX"/>
        </w:rPr>
        <w:t xml:space="preserve"> con la balanza, y clasifícalos de mayor a menor</w:t>
      </w:r>
    </w:p>
    <w:p>
      <w:pPr>
        <w:numPr>
          <w:ilvl w:val="0"/>
          <w:numId w:val="0"/>
        </w:numPr>
        <w:ind w:left="1161" w:leftChars="0"/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2916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vertAlign w:val="baseline"/>
                <w:lang w:val="es-MX"/>
              </w:rPr>
            </w:pPr>
            <w:r>
              <w:rPr>
                <w:b/>
                <w:bCs/>
                <w:vertAlign w:val="baseline"/>
                <w:lang w:val="es-MX"/>
              </w:rPr>
              <w:t>Parejas</w:t>
            </w:r>
          </w:p>
        </w:tc>
        <w:tc>
          <w:tcPr>
            <w:tcW w:w="2916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vertAlign w:val="baseline"/>
                <w:lang w:val="es-MX"/>
              </w:rPr>
            </w:pPr>
            <w:r>
              <w:rPr>
                <w:b/>
                <w:bCs/>
                <w:vertAlign w:val="baseline"/>
                <w:lang w:val="es-MX"/>
              </w:rPr>
              <w:t>Mayor masa</w:t>
            </w:r>
          </w:p>
        </w:tc>
        <w:tc>
          <w:tcPr>
            <w:tcW w:w="356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vertAlign w:val="baseline"/>
                <w:lang w:val="es-MX"/>
              </w:rPr>
            </w:pPr>
            <w:r>
              <w:rPr>
                <w:b/>
                <w:bCs/>
                <w:vertAlign w:val="baseline"/>
                <w:lang w:val="es-MX"/>
              </w:rPr>
              <w:t>Menor masa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5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ertAlign w:val="baseline"/>
                <w:lang w:val="es-MX"/>
              </w:rPr>
            </w:pPr>
          </w:p>
        </w:tc>
        <w:tc>
          <w:tcPr>
            <w:tcW w:w="2916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vertAlign w:val="baseline"/>
              </w:rPr>
            </w:pPr>
          </w:p>
        </w:tc>
        <w:tc>
          <w:tcPr>
            <w:tcW w:w="356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5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b/>
                <w:bCs/>
                <w:vertAlign w:val="baseline"/>
                <w:lang w:val="es-MX"/>
              </w:rPr>
            </w:pPr>
          </w:p>
        </w:tc>
        <w:tc>
          <w:tcPr>
            <w:tcW w:w="2916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vertAlign w:val="baseline"/>
              </w:rPr>
            </w:pPr>
          </w:p>
        </w:tc>
        <w:tc>
          <w:tcPr>
            <w:tcW w:w="356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="1161" w:leftChars="0"/>
      </w:pPr>
    </w:p>
    <w:p>
      <w:pPr>
        <w:numPr>
          <w:ilvl w:val="0"/>
          <w:numId w:val="0"/>
        </w:numPr>
        <w:ind w:left="1161" w:leftChars="0"/>
      </w:pPr>
    </w:p>
    <w:p>
      <w:pPr>
        <w:numPr>
          <w:ilvl w:val="1"/>
          <w:numId w:val="1"/>
        </w:numPr>
        <w:ind w:hanging="360"/>
      </w:pPr>
      <w:r>
        <w:t xml:space="preserve"> </w:t>
      </w:r>
      <w:r>
        <w:rPr>
          <w:lang w:val="es-MX"/>
        </w:rPr>
        <w:t>Clasifica de acuerdo a lo que observes, tus 10 artículos y ordénalos de mayor a menor volumen (tamaño o espacio que ocupan)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vertAlign w:val="baseline"/>
              </w:rPr>
            </w:pPr>
          </w:p>
        </w:tc>
      </w:tr>
    </w:tbl>
    <w:p>
      <w:pPr>
        <w:spacing w:after="0" w:line="240" w:lineRule="auto"/>
        <w:jc w:val="left"/>
      </w:pP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1"/>
          <w:numId w:val="1"/>
        </w:numPr>
        <w:ind w:hanging="360"/>
      </w:pPr>
      <w:r>
        <w:rPr>
          <w:lang w:val="es-MX"/>
        </w:rPr>
        <w:t>Según tus 10 artículos seleccionados, c</w:t>
      </w:r>
      <w:r>
        <w:t xml:space="preserve">ompleta los datos en la tabla: </w:t>
      </w:r>
    </w:p>
    <w:p>
      <w:pPr>
        <w:spacing w:after="26" w:line="276" w:lineRule="auto"/>
        <w:ind w:left="801" w:firstLine="0"/>
        <w:jc w:val="left"/>
      </w:pPr>
      <w:r>
        <w:t xml:space="preserve"> </w:t>
      </w:r>
    </w:p>
    <w:tbl>
      <w:tblPr>
        <w:tblStyle w:val="6"/>
        <w:tblW w:w="10685" w:type="dxa"/>
        <w:tblInd w:w="3" w:type="dxa"/>
        <w:tblLayout w:type="fixed"/>
        <w:tblCellMar>
          <w:top w:w="0" w:type="dxa"/>
          <w:left w:w="106" w:type="dxa"/>
          <w:bottom w:w="0" w:type="dxa"/>
          <w:right w:w="41" w:type="dxa"/>
        </w:tblCellMar>
      </w:tblPr>
      <w:tblGrid>
        <w:gridCol w:w="2815"/>
        <w:gridCol w:w="1789"/>
        <w:gridCol w:w="2007"/>
        <w:gridCol w:w="2112"/>
        <w:gridCol w:w="1962"/>
      </w:tblGrid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72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</w:pPr>
            <w:r>
              <w:t xml:space="preserve">OBJETO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FORMA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COLOR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</w:pPr>
            <w:r>
              <w:t xml:space="preserve">TEXTURA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</w:pPr>
            <w:r>
              <w:t xml:space="preserve">DUREZA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72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72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58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72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55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55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58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72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55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6" w:type="dxa"/>
            <w:bottom w:w="0" w:type="dxa"/>
            <w:right w:w="41" w:type="dxa"/>
          </w:tblCellMar>
        </w:tblPrEx>
        <w:trPr>
          <w:trHeight w:val="355" w:hRule="atLeast"/>
        </w:trPr>
        <w:tc>
          <w:tcPr>
            <w:tcW w:w="2815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spacing w:after="0" w:line="240" w:lineRule="auto"/>
        <w:ind w:left="801" w:firstLine="0"/>
        <w:jc w:val="left"/>
      </w:pPr>
    </w:p>
    <w:p>
      <w:pPr>
        <w:numPr>
          <w:ilvl w:val="1"/>
          <w:numId w:val="1"/>
        </w:numPr>
        <w:ind w:hanging="360"/>
      </w:pPr>
      <w:r>
        <w:t xml:space="preserve">Según los datos de la tabla, ¿Cuáles objetos tienen más atributos semejantes o parecidos? Justifica tu respuesta. </w:t>
      </w:r>
    </w:p>
    <w:p>
      <w:pPr>
        <w:spacing w:after="0" w:line="240" w:lineRule="auto"/>
        <w:ind w:left="1521" w:firstLine="0"/>
        <w:jc w:val="left"/>
      </w:pPr>
      <w:r>
        <w:t xml:space="preserve"> </w:t>
      </w:r>
    </w:p>
    <w:p>
      <w:pPr>
        <w:ind w:left="1171"/>
      </w:pPr>
      <w:r>
        <w:t>_______________________________________________________________</w:t>
      </w:r>
    </w:p>
    <w:p>
      <w:pPr>
        <w:ind w:left="1171"/>
      </w:pPr>
      <w:r>
        <w:t>_______________________________________________________________</w:t>
      </w:r>
    </w:p>
    <w:p>
      <w:pPr>
        <w:ind w:left="1171"/>
      </w:pPr>
      <w:r>
        <w:t xml:space="preserve">_______________________________________________________________ </w:t>
      </w:r>
    </w:p>
    <w:p>
      <w:pPr>
        <w:spacing w:after="0" w:line="240" w:lineRule="auto"/>
        <w:ind w:left="1161" w:firstLine="0"/>
        <w:jc w:val="left"/>
      </w:pPr>
      <w:r>
        <w:t xml:space="preserve"> </w:t>
      </w:r>
    </w:p>
    <w:p>
      <w:pPr>
        <w:spacing w:after="0" w:line="240" w:lineRule="auto"/>
        <w:ind w:left="1161" w:firstLine="0"/>
        <w:jc w:val="left"/>
      </w:pPr>
      <w:r>
        <w:t xml:space="preserve"> </w:t>
      </w:r>
    </w:p>
    <w:p>
      <w:pPr>
        <w:numPr>
          <w:ilvl w:val="1"/>
          <w:numId w:val="1"/>
        </w:numPr>
        <w:ind w:hanging="360"/>
      </w:pPr>
      <w:r>
        <w:t xml:space="preserve">Según los datos de la tabla, ¿Cuáles objetos tienen más atributos diferentes? Justifica tu respuesta. </w:t>
      </w:r>
    </w:p>
    <w:p>
      <w:pPr>
        <w:spacing w:after="0" w:line="240" w:lineRule="auto"/>
        <w:ind w:left="1521" w:firstLine="0"/>
        <w:jc w:val="left"/>
      </w:pPr>
      <w:r>
        <w:t xml:space="preserve"> </w:t>
      </w:r>
    </w:p>
    <w:p>
      <w:pPr>
        <w:ind w:left="1171"/>
      </w:pPr>
      <w:r>
        <w:t>_______________________________________________________________</w:t>
      </w:r>
    </w:p>
    <w:p>
      <w:pPr>
        <w:ind w:left="1171"/>
      </w:pPr>
      <w:r>
        <w:t>_______________________________________________________________</w:t>
      </w:r>
    </w:p>
    <w:p>
      <w:pPr>
        <w:ind w:left="1171"/>
      </w:pPr>
      <w:r>
        <w:t xml:space="preserve">_______________________________________________________________ </w:t>
      </w:r>
    </w:p>
    <w:p>
      <w:pPr>
        <w:spacing w:after="0" w:line="240" w:lineRule="auto"/>
        <w:ind w:left="1161" w:firstLine="0"/>
        <w:jc w:val="left"/>
      </w:pPr>
      <w:r>
        <w:t xml:space="preserve">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1"/>
          <w:numId w:val="1"/>
        </w:numPr>
        <w:ind w:hanging="360"/>
      </w:pPr>
      <w:r>
        <w:t xml:space="preserve">¿Qué hace que los objetos sean parecidos o diferentes?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ind w:left="1171"/>
      </w:pPr>
      <w:r>
        <w:t>_______________________________________________________________</w:t>
      </w:r>
    </w:p>
    <w:p>
      <w:pPr>
        <w:ind w:left="1171"/>
      </w:pPr>
      <w:r>
        <w:t>_______________________________________________________________</w:t>
      </w:r>
    </w:p>
    <w:p>
      <w:pPr>
        <w:ind w:firstLine="1200" w:firstLineChars="600"/>
        <w:jc w:val="both"/>
        <w:rPr>
          <w:b/>
          <w:bCs/>
          <w:sz w:val="28"/>
          <w:szCs w:val="28"/>
          <w:lang w:val="es-MX"/>
        </w:rPr>
      </w:pPr>
      <w:r>
        <w:t>_______________________________________________________________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818"/>
    <w:multiLevelType w:val="multilevel"/>
    <w:tmpl w:val="63575818"/>
    <w:lvl w:ilvl="0" w:tentative="0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."/>
      <w:lvlJc w:val="left"/>
      <w:pPr>
        <w:ind w:left="1521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1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7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67A3C34F"/>
    <w:multiLevelType w:val="singleLevel"/>
    <w:tmpl w:val="67A3C3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6337"/>
    <w:rsid w:val="1EA36337"/>
    <w:rsid w:val="327B3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árrafo de lista1"/>
    <w:basedOn w:val="1"/>
    <w:qFormat/>
    <w:uiPriority w:val="34"/>
    <w:pPr>
      <w:ind w:left="720"/>
      <w:contextualSpacing/>
    </w:pPr>
  </w:style>
  <w:style w:type="table" w:customStyle="1" w:styleId="6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2020-03-18T12:58:00Z</dcterms:created>
  <dc:creator>johan</dc:creator>
  <cp:lastModifiedBy>johan</cp:lastModifiedBy>
  <dcterms:modified xsi:type="dcterms:W3CDTF">2020-03-19T14:05:21Z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